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43087F" w:rsidRDefault="0043087F" w:rsidP="0043087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</w:t>
      </w:r>
      <w:r>
        <w:rPr>
          <w:rFonts w:ascii="Verdana" w:hAnsi="Verdana" w:cs="Calibri"/>
          <w:b/>
          <w:sz w:val="22"/>
          <w:szCs w:val="22"/>
        </w:rPr>
        <w:t>elektronického podpisu</w:t>
      </w:r>
      <w:r>
        <w:rPr>
          <w:rFonts w:ascii="Verdana" w:hAnsi="Verdana" w:cs="Calibri"/>
          <w:sz w:val="22"/>
          <w:szCs w:val="22"/>
        </w:rPr>
        <w:t xml:space="preserve"> *): </w:t>
      </w:r>
      <w:sdt>
        <w:sdtPr>
          <w:rPr>
            <w:rFonts w:ascii="Verdana" w:hAnsi="Verdana"/>
            <w:sz w:val="22"/>
            <w:szCs w:val="22"/>
          </w:rPr>
          <w:id w:val="176544191"/>
          <w:placeholder>
            <w:docPart w:val="80ABAFF589AC4289BD239B58333EBDD3"/>
          </w:placeholder>
        </w:sdtPr>
        <w:sdtContent>
          <w:sdt>
            <w:sdtPr>
              <w:rPr>
                <w:rFonts w:ascii="Verdana" w:hAnsi="Verdana"/>
                <w:b/>
              </w:rPr>
              <w:id w:val="-531873817"/>
              <w:placeholder>
                <w:docPart w:val="A96FA05327C04A1F9D6DFFB9F2BC4216"/>
              </w:placeholder>
              <w:showingPlcHdr/>
            </w:sdtPr>
            <w:sdtContent>
              <w:r>
                <w:rPr>
                  <w:rStyle w:val="Zstupntext"/>
                  <w:rFonts w:eastAsiaTheme="majorEastAsi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31B69" w:rsidRPr="00931B69">
        <w:rPr>
          <w:rFonts w:ascii="Verdana" w:hAnsi="Verdana"/>
          <w:b/>
          <w:sz w:val="22"/>
          <w:szCs w:val="22"/>
        </w:rPr>
        <w:t xml:space="preserve">Oprava staniční koleje v </w:t>
      </w:r>
      <w:proofErr w:type="spellStart"/>
      <w:r w:rsidR="00931B69" w:rsidRPr="00931B69">
        <w:rPr>
          <w:rFonts w:ascii="Verdana" w:hAnsi="Verdana"/>
          <w:b/>
          <w:sz w:val="22"/>
          <w:szCs w:val="22"/>
        </w:rPr>
        <w:t>žst</w:t>
      </w:r>
      <w:proofErr w:type="spellEnd"/>
      <w:r w:rsidR="00931B69" w:rsidRPr="00931B69">
        <w:rPr>
          <w:rFonts w:ascii="Verdana" w:hAnsi="Verdana"/>
          <w:b/>
          <w:sz w:val="22"/>
          <w:szCs w:val="22"/>
        </w:rPr>
        <w:t xml:space="preserve">. Ústí </w:t>
      </w:r>
      <w:proofErr w:type="spellStart"/>
      <w:r w:rsidR="00931B69" w:rsidRPr="00931B69">
        <w:rPr>
          <w:rFonts w:ascii="Verdana" w:hAnsi="Verdana"/>
          <w:b/>
          <w:sz w:val="22"/>
          <w:szCs w:val="22"/>
        </w:rPr>
        <w:t>n.L.</w:t>
      </w:r>
      <w:proofErr w:type="spellEnd"/>
      <w:r w:rsidR="00931B69" w:rsidRPr="00931B69">
        <w:rPr>
          <w:rFonts w:ascii="Verdana" w:hAnsi="Verdana"/>
          <w:b/>
          <w:sz w:val="22"/>
          <w:szCs w:val="22"/>
        </w:rPr>
        <w:t xml:space="preserve"> západ 2, </w:t>
      </w:r>
      <w:proofErr w:type="gramStart"/>
      <w:r w:rsidR="00931B69" w:rsidRPr="00931B69">
        <w:rPr>
          <w:rFonts w:ascii="Verdana" w:hAnsi="Verdana"/>
          <w:b/>
          <w:sz w:val="22"/>
          <w:szCs w:val="22"/>
        </w:rPr>
        <w:t>2b</w:t>
      </w:r>
      <w:proofErr w:type="gramEnd"/>
      <w:r w:rsidR="00931B69" w:rsidRPr="00931B69">
        <w:rPr>
          <w:rFonts w:ascii="Verdana" w:hAnsi="Verdana"/>
          <w:b/>
          <w:sz w:val="22"/>
          <w:szCs w:val="22"/>
        </w:rPr>
        <w:t xml:space="preserve">.SK </w:t>
      </w:r>
      <w:bookmarkStart w:id="0" w:name="_GoBack"/>
      <w:r w:rsidRPr="00931B69">
        <w:rPr>
          <w:rFonts w:ascii="Verdana" w:hAnsi="Verdana"/>
          <w:sz w:val="22"/>
          <w:szCs w:val="22"/>
        </w:rPr>
        <w:t>a</w:t>
      </w:r>
      <w:bookmarkEnd w:id="0"/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EC1" w:rsidRPr="00E867B4" w:rsidRDefault="00654EC1" w:rsidP="00654EC1"/>
  <w:p w:rsidR="00654EC1" w:rsidRPr="00E867B4" w:rsidRDefault="00654EC1" w:rsidP="00654EC1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:rsidR="00654EC1" w:rsidRDefault="00654E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3087F"/>
    <w:rsid w:val="004964BE"/>
    <w:rsid w:val="004F678B"/>
    <w:rsid w:val="005A270F"/>
    <w:rsid w:val="005B58EC"/>
    <w:rsid w:val="00654EC1"/>
    <w:rsid w:val="00793862"/>
    <w:rsid w:val="008C7FEC"/>
    <w:rsid w:val="00901E2C"/>
    <w:rsid w:val="00931B69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0B66AA"/>
  <w15:docId w15:val="{9155647B-F4CA-4502-9729-132F130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9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0ABAFF589AC4289BD239B58333EBD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BCCCA-9E42-4596-A53C-70F25C4D18A9}"/>
      </w:docPartPr>
      <w:docPartBody>
        <w:p w:rsidR="00000000" w:rsidRDefault="00980E1D" w:rsidP="00980E1D">
          <w:pPr>
            <w:pStyle w:val="80ABAFF589AC4289BD239B58333EBDD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96FA05327C04A1F9D6DFFB9F2BC42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F908E-EA12-4A64-9A14-E8AD7D1F8527}"/>
      </w:docPartPr>
      <w:docPartBody>
        <w:p w:rsidR="00000000" w:rsidRDefault="00980E1D" w:rsidP="00980E1D">
          <w:pPr>
            <w:pStyle w:val="A96FA05327C04A1F9D6DFFB9F2BC421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980E1D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0E1D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80ABAFF589AC4289BD239B58333EBDD3">
    <w:name w:val="80ABAFF589AC4289BD239B58333EBDD3"/>
    <w:rsid w:val="00980E1D"/>
    <w:pPr>
      <w:spacing w:after="160" w:line="259" w:lineRule="auto"/>
    </w:pPr>
  </w:style>
  <w:style w:type="paragraph" w:customStyle="1" w:styleId="A96FA05327C04A1F9D6DFFB9F2BC4216">
    <w:name w:val="A96FA05327C04A1F9D6DFFB9F2BC4216"/>
    <w:rsid w:val="00980E1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17</cp:revision>
  <dcterms:created xsi:type="dcterms:W3CDTF">2018-11-26T13:29:00Z</dcterms:created>
  <dcterms:modified xsi:type="dcterms:W3CDTF">2023-01-10T11:25:00Z</dcterms:modified>
</cp:coreProperties>
</file>